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9B2311">
        <w:rPr>
          <w:rFonts w:cs="Arial"/>
          <w:noProof/>
        </w:rPr>
        <w:t>AXA CARON FRANCOIS</w:t>
      </w:r>
      <w:r w:rsidRPr="00E61FA6">
        <w:rPr>
          <w:rFonts w:cs="Arial"/>
        </w:rPr>
        <w:fldChar w:fldCharType="end"/>
      </w:r>
    </w:p>
    <w:p w:rsidR="004C6D3A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9B2311">
        <w:rPr>
          <w:rFonts w:cs="Arial"/>
          <w:noProof/>
        </w:rPr>
        <w:t>251 Avenue Jean Jaurès</w:t>
      </w:r>
      <w:r w:rsidRPr="00E61FA6">
        <w:rPr>
          <w:rFonts w:cs="Arial"/>
        </w:rPr>
        <w:fldChar w:fldCharType="end"/>
      </w:r>
    </w:p>
    <w:p w:rsidR="004C6D3A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7E27AB" w:rsidRPr="00E61FA6">
        <w:rPr>
          <w:rFonts w:cs="Arial"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9B2311">
        <w:rPr>
          <w:rFonts w:cs="Arial"/>
          <w:noProof/>
        </w:rPr>
        <w:t>69007</w:t>
      </w:r>
      <w:r w:rsidR="007E27AB" w:rsidRPr="00E61FA6">
        <w:rPr>
          <w:rFonts w:cs="Arial"/>
        </w:rPr>
        <w:fldChar w:fldCharType="end"/>
      </w:r>
      <w:r w:rsidR="007E27AB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9B2311">
        <w:rPr>
          <w:rFonts w:cs="Arial"/>
          <w:noProof/>
        </w:rPr>
        <w:t>LYON</w:t>
      </w:r>
      <w:r w:rsidR="007E27AB"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9B2311">
        <w:rPr>
          <w:b/>
          <w:noProof/>
        </w:rPr>
        <w:t>DD-160005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4C6D3A"/>
    <w:rsid w:val="0054281E"/>
    <w:rsid w:val="006E6D66"/>
    <w:rsid w:val="007214B5"/>
    <w:rsid w:val="007E27AB"/>
    <w:rsid w:val="008D515A"/>
    <w:rsid w:val="00984B0A"/>
    <w:rsid w:val="009958D4"/>
    <w:rsid w:val="009B2311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19</cp:revision>
  <dcterms:created xsi:type="dcterms:W3CDTF">2016-10-21T08:12:00Z</dcterms:created>
  <dcterms:modified xsi:type="dcterms:W3CDTF">2016-12-21T10:55:00Z</dcterms:modified>
</cp:coreProperties>
</file>