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F6D20">
                              <w:rPr>
                                <w:rFonts w:cs="Arial"/>
                                <w:b/>
                                <w:noProof/>
                              </w:rPr>
                              <w:t>ROCHON &amp; ASSOCIES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F6D20">
                              <w:rPr>
                                <w:rFonts w:cs="Arial"/>
                                <w:b/>
                                <w:noProof/>
                              </w:rPr>
                              <w:t>28 Quai Jaÿr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F6D20">
                              <w:rPr>
                                <w:rFonts w:cs="Arial"/>
                                <w:b/>
                                <w:noProof/>
                              </w:rPr>
                              <w:t>Rond Point des Monts d’Or CP 3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F6D20">
                              <w:rPr>
                                <w:rFonts w:cs="Arial"/>
                                <w:b/>
                                <w:noProof/>
                              </w:rPr>
                              <w:t>69337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F6D20">
                              <w:rPr>
                                <w:rFonts w:cs="Arial"/>
                                <w:b/>
                                <w:noProof/>
                              </w:rPr>
                              <w:t>LYON CEDEX 09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F6D20">
                        <w:rPr>
                          <w:rFonts w:cs="Arial"/>
                          <w:b/>
                          <w:noProof/>
                        </w:rPr>
                        <w:t>ROCHON &amp; ASSOCIES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F6D20">
                        <w:rPr>
                          <w:rFonts w:cs="Arial"/>
                          <w:b/>
                          <w:noProof/>
                        </w:rPr>
                        <w:t>28 Quai Jaÿr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F6D20">
                        <w:rPr>
                          <w:rFonts w:cs="Arial"/>
                          <w:b/>
                          <w:noProof/>
                        </w:rPr>
                        <w:t>Rond Point des Monts d’Or CP 3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F6D20">
                        <w:rPr>
                          <w:rFonts w:cs="Arial"/>
                          <w:b/>
                          <w:noProof/>
                        </w:rPr>
                        <w:t>69337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F6D20">
                        <w:rPr>
                          <w:rFonts w:cs="Arial"/>
                          <w:b/>
                          <w:noProof/>
                        </w:rPr>
                        <w:t>LYON CEDEX 09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C3C64">
        <w:rPr>
          <w:rFonts w:cs="Arial"/>
          <w:b/>
          <w:noProof/>
        </w:rPr>
        <w:t>MME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6C3C64">
        <w:rPr>
          <w:rFonts w:cs="Arial"/>
          <w:b/>
          <w:noProof/>
        </w:rPr>
        <w:t>TENDRAIEN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C3C64">
        <w:rPr>
          <w:rFonts w:cs="Arial"/>
          <w:b/>
          <w:noProof/>
        </w:rPr>
        <w:t>2/3 Quai Arloing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C3C64">
        <w:rPr>
          <w:rFonts w:cs="Arial"/>
          <w:b/>
          <w:noProof/>
        </w:rPr>
        <w:t>69009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C3C64">
        <w:rPr>
          <w:rFonts w:cs="Arial"/>
          <w:b/>
          <w:noProof/>
        </w:rPr>
        <w:t>LYON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6C3C64">
        <w:rPr>
          <w:b/>
          <w:noProof/>
        </w:rPr>
        <w:t>DD-182445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V/Ref :</w:t>
      </w:r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C3C64">
        <w:rPr>
          <w:rFonts w:cs="Arial"/>
          <w:b/>
          <w:noProof/>
          <w:lang w:val="en-US"/>
        </w:rPr>
        <w:t>7337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6C3C64">
        <w:rPr>
          <w:rFonts w:cs="Arial"/>
          <w:noProof/>
        </w:rPr>
        <w:t>21/11/2018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0F6D20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C3C64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25</cp:revision>
  <dcterms:created xsi:type="dcterms:W3CDTF">2016-10-21T08:12:00Z</dcterms:created>
  <dcterms:modified xsi:type="dcterms:W3CDTF">2018-11-21T10:27:00Z</dcterms:modified>
</cp:coreProperties>
</file>