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6F7" w:rsidRDefault="009D34CE" w:rsidP="009D34CE">
      <w:pPr>
        <w:pStyle w:val="Titre"/>
        <w:jc w:val="center"/>
      </w:pPr>
      <w:r>
        <w:t>Point au 02/03/2016</w:t>
      </w:r>
    </w:p>
    <w:p w:rsidR="006F1578" w:rsidRDefault="006F1578" w:rsidP="006F1578">
      <w:pPr>
        <w:pStyle w:val="Titre2"/>
        <w:numPr>
          <w:ilvl w:val="0"/>
          <w:numId w:val="4"/>
        </w:numPr>
      </w:pPr>
      <w:r>
        <w:t>Recherche de chantiers</w:t>
      </w:r>
    </w:p>
    <w:p w:rsidR="006F1578" w:rsidRDefault="006F1578" w:rsidP="00C1651B">
      <w:pPr>
        <w:pStyle w:val="Paragraphedeliste"/>
        <w:numPr>
          <w:ilvl w:val="0"/>
          <w:numId w:val="7"/>
        </w:numPr>
      </w:pPr>
      <w:r>
        <w:t xml:space="preserve">Afficher </w:t>
      </w:r>
      <w:r w:rsidR="00D0102F">
        <w:t>la liste par</w:t>
      </w:r>
      <w:r>
        <w:t xml:space="preserve"> type de document </w:t>
      </w:r>
      <w:r w:rsidR="00D0102F">
        <w:t xml:space="preserve">et non avec </w:t>
      </w:r>
      <w:r>
        <w:t xml:space="preserve">tous </w:t>
      </w:r>
      <w:r w:rsidR="00D0102F">
        <w:t xml:space="preserve">les </w:t>
      </w:r>
      <w:r>
        <w:t>types confondus</w:t>
      </w:r>
    </w:p>
    <w:p w:rsidR="006F1578" w:rsidRDefault="006F1578" w:rsidP="00C1651B">
      <w:pPr>
        <w:pStyle w:val="Paragraphedeliste"/>
        <w:numPr>
          <w:ilvl w:val="0"/>
          <w:numId w:val="7"/>
        </w:numPr>
      </w:pPr>
      <w:r>
        <w:t>Trier la liste par numéro de dossiers</w:t>
      </w:r>
    </w:p>
    <w:p w:rsidR="00A6057F" w:rsidRPr="006F1578" w:rsidRDefault="00A6057F" w:rsidP="00C1651B">
      <w:pPr>
        <w:pStyle w:val="Paragraphedeliste"/>
        <w:numPr>
          <w:ilvl w:val="0"/>
          <w:numId w:val="7"/>
        </w:numPr>
      </w:pPr>
      <w:r>
        <w:t>Si recherche par nom de chantier, afficher tous les types de dossiers</w:t>
      </w:r>
    </w:p>
    <w:p w:rsidR="009D34CE" w:rsidRDefault="006F1578" w:rsidP="006F1578">
      <w:pPr>
        <w:pStyle w:val="Titre2"/>
        <w:numPr>
          <w:ilvl w:val="0"/>
          <w:numId w:val="4"/>
        </w:numPr>
      </w:pPr>
      <w:r>
        <w:t>No d’agrément</w:t>
      </w:r>
    </w:p>
    <w:p w:rsidR="006F1578" w:rsidRDefault="006F1578" w:rsidP="006F1578">
      <w:pPr>
        <w:pStyle w:val="Paragraphedeliste"/>
        <w:numPr>
          <w:ilvl w:val="0"/>
          <w:numId w:val="5"/>
        </w:numPr>
      </w:pPr>
      <w:r>
        <w:t>Ajouter le no d’agrément au DD, OS et RV</w:t>
      </w:r>
      <w:r w:rsidR="00D0102F">
        <w:t xml:space="preserve">. </w:t>
      </w:r>
      <w:r>
        <w:t>Faire suivre ce numéro lors des conversions successives en DE, FA, etc.</w:t>
      </w:r>
    </w:p>
    <w:p w:rsidR="006F1578" w:rsidRDefault="006F1578" w:rsidP="006F1578">
      <w:pPr>
        <w:pStyle w:val="Paragraphedeliste"/>
        <w:numPr>
          <w:ilvl w:val="0"/>
          <w:numId w:val="5"/>
        </w:numPr>
      </w:pPr>
      <w:r>
        <w:t>Sur les DE et FA, aligner le numéro d’agrément avec le numéro de sinistre et le mettre en gras</w:t>
      </w:r>
    </w:p>
    <w:p w:rsidR="009D34CE" w:rsidRDefault="006F1578" w:rsidP="006F1578">
      <w:pPr>
        <w:pStyle w:val="Titre2"/>
        <w:numPr>
          <w:ilvl w:val="0"/>
          <w:numId w:val="4"/>
        </w:numPr>
      </w:pPr>
      <w:r>
        <w:t>Envoi de mail</w:t>
      </w:r>
    </w:p>
    <w:p w:rsidR="006F1578" w:rsidRDefault="006F1578" w:rsidP="006F1578">
      <w:pPr>
        <w:pStyle w:val="Paragraphedeliste"/>
        <w:numPr>
          <w:ilvl w:val="0"/>
          <w:numId w:val="5"/>
        </w:numPr>
      </w:pPr>
      <w:r>
        <w:t>Pour ne pas bloquer l’utilisateur lors d’un envoi de gros fichiers</w:t>
      </w:r>
      <w:r w:rsidR="000A0254">
        <w:t xml:space="preserve"> qui peut prendre plusieurs minutes</w:t>
      </w:r>
      <w:r>
        <w:t>, faire l’envoi en différé (tous les 10 minutes par ex ;)</w:t>
      </w:r>
    </w:p>
    <w:p w:rsidR="006F1578" w:rsidRDefault="006F1578" w:rsidP="006F1578">
      <w:pPr>
        <w:pStyle w:val="Paragraphedeliste"/>
        <w:numPr>
          <w:ilvl w:val="0"/>
          <w:numId w:val="5"/>
        </w:numPr>
      </w:pPr>
      <w:r>
        <w:t>Ajouter l’envoi de mail dans les OS</w:t>
      </w:r>
    </w:p>
    <w:p w:rsidR="000A0254" w:rsidRDefault="000A0254" w:rsidP="000A0254">
      <w:pPr>
        <w:pStyle w:val="Titre2"/>
        <w:numPr>
          <w:ilvl w:val="0"/>
          <w:numId w:val="4"/>
        </w:numPr>
      </w:pPr>
      <w:r>
        <w:t>Règlement de facture</w:t>
      </w:r>
    </w:p>
    <w:p w:rsidR="000A0254" w:rsidRDefault="000A0254" w:rsidP="00C1651B">
      <w:pPr>
        <w:pStyle w:val="Paragraphedeliste"/>
        <w:numPr>
          <w:ilvl w:val="0"/>
          <w:numId w:val="8"/>
        </w:numPr>
      </w:pPr>
      <w:r>
        <w:t>Dans une facture</w:t>
      </w:r>
      <w:r w:rsidR="00AA24CA">
        <w:t>,</w:t>
      </w:r>
      <w:r>
        <w:t xml:space="preserve"> n’afficher que les règlements de la facture au lieu du compte client</w:t>
      </w:r>
    </w:p>
    <w:p w:rsidR="00A6057F" w:rsidRDefault="00A6057F" w:rsidP="0030349F">
      <w:pPr>
        <w:pStyle w:val="Paragraphedeliste"/>
        <w:numPr>
          <w:ilvl w:val="0"/>
          <w:numId w:val="12"/>
        </w:numPr>
      </w:pPr>
      <w:r>
        <w:t>Des fois, le montant à régler est faux</w:t>
      </w:r>
      <w:r w:rsidR="00612554">
        <w:t xml:space="preserve"> (=&gt; vieilles factures)</w:t>
      </w:r>
    </w:p>
    <w:p w:rsidR="00A6057F" w:rsidRDefault="00A6057F" w:rsidP="0030349F">
      <w:pPr>
        <w:pStyle w:val="Paragraphedeliste"/>
        <w:numPr>
          <w:ilvl w:val="0"/>
          <w:numId w:val="12"/>
        </w:numPr>
      </w:pPr>
      <w:r>
        <w:t>Si on saisit un nouveau versement et quitte la facture sans glisser le règlement, la facture est quand même réglée</w:t>
      </w:r>
      <w:r w:rsidR="0030349F">
        <w:t xml:space="preserve"> (</w:t>
      </w:r>
      <w:r w:rsidR="0030349F">
        <w:sym w:font="Wingdings" w:char="F0E8"/>
      </w:r>
      <w:r w:rsidR="0030349F">
        <w:t xml:space="preserve"> pas possible)</w:t>
      </w:r>
    </w:p>
    <w:p w:rsidR="00A6057F" w:rsidRDefault="00A6057F" w:rsidP="00612554">
      <w:pPr>
        <w:pStyle w:val="Paragraphedeliste"/>
        <w:numPr>
          <w:ilvl w:val="0"/>
          <w:numId w:val="11"/>
        </w:numPr>
      </w:pPr>
      <w:r>
        <w:t>Dans la liste des factures non réglées, recherche par nom de chantier au lieu de nom de client</w:t>
      </w:r>
    </w:p>
    <w:p w:rsidR="00C54A73" w:rsidRDefault="00C54A73" w:rsidP="000A0254">
      <w:pPr>
        <w:pStyle w:val="Paragraphedeliste"/>
        <w:numPr>
          <w:ilvl w:val="0"/>
          <w:numId w:val="5"/>
        </w:numPr>
      </w:pPr>
      <w:r>
        <w:t>Importation des OD (</w:t>
      </w:r>
      <w:proofErr w:type="spellStart"/>
      <w:r>
        <w:t>régul</w:t>
      </w:r>
      <w:proofErr w:type="spellEnd"/>
      <w:r>
        <w:t>) dans le mauvais compte !</w:t>
      </w:r>
    </w:p>
    <w:p w:rsidR="0056642D" w:rsidRDefault="0056642D" w:rsidP="00E90EB0">
      <w:pPr>
        <w:pStyle w:val="Paragraphedeliste"/>
        <w:numPr>
          <w:ilvl w:val="0"/>
          <w:numId w:val="13"/>
        </w:numPr>
      </w:pPr>
      <w:r>
        <w:t xml:space="preserve">Dans le versement, ajouter une coche « Remboursement » qui permettra de mettre son solde à zéro et de l’afficher en rouge dans la liste </w:t>
      </w:r>
    </w:p>
    <w:p w:rsidR="00B30EE1" w:rsidRDefault="00B30EE1" w:rsidP="00706891">
      <w:pPr>
        <w:pStyle w:val="Paragraphedeliste"/>
        <w:numPr>
          <w:ilvl w:val="0"/>
          <w:numId w:val="13"/>
        </w:numPr>
      </w:pPr>
      <w:r>
        <w:t xml:space="preserve">Lorsque l’on créé une </w:t>
      </w:r>
      <w:proofErr w:type="spellStart"/>
      <w:r>
        <w:t>régul</w:t>
      </w:r>
      <w:proofErr w:type="spellEnd"/>
      <w:r>
        <w:t>, mémoriser la facture associée pour pouvoir le consulter antérieurement</w:t>
      </w:r>
    </w:p>
    <w:p w:rsidR="00B30EE1" w:rsidRDefault="00B30EE1" w:rsidP="00642734">
      <w:pPr>
        <w:pStyle w:val="Paragraphedeliste"/>
        <w:numPr>
          <w:ilvl w:val="0"/>
          <w:numId w:val="10"/>
        </w:numPr>
      </w:pPr>
      <w:r>
        <w:t>Lors de la création d’un versement, proposer le montant du versement = montant de la facture.</w:t>
      </w:r>
    </w:p>
    <w:p w:rsidR="009D34CE" w:rsidRDefault="00A6057F" w:rsidP="00A6057F">
      <w:pPr>
        <w:pStyle w:val="Titre2"/>
        <w:numPr>
          <w:ilvl w:val="0"/>
          <w:numId w:val="4"/>
        </w:numPr>
      </w:pPr>
      <w:r>
        <w:t>Saisie de devis et facture</w:t>
      </w:r>
    </w:p>
    <w:p w:rsidR="00A6057F" w:rsidRPr="00627C41" w:rsidRDefault="00A6057F" w:rsidP="003276A0">
      <w:pPr>
        <w:pStyle w:val="Paragraphedeliste"/>
        <w:numPr>
          <w:ilvl w:val="0"/>
          <w:numId w:val="14"/>
        </w:numPr>
      </w:pPr>
      <w:r w:rsidRPr="00627C41">
        <w:t xml:space="preserve">Dans onglet détail, afficher : nom client + nom chantier + date </w:t>
      </w:r>
      <w:r w:rsidR="00AA24CA" w:rsidRPr="00627C41">
        <w:t>de création</w:t>
      </w:r>
    </w:p>
    <w:p w:rsidR="00B12EAB" w:rsidRDefault="00B12EAB" w:rsidP="00A6057F">
      <w:pPr>
        <w:pStyle w:val="Paragraphedeliste"/>
        <w:numPr>
          <w:ilvl w:val="0"/>
          <w:numId w:val="5"/>
        </w:numPr>
      </w:pPr>
      <w:r>
        <w:t>A la fin de la saisie d’une ligne « CA », le curseur remonte de 2 lignes !</w:t>
      </w:r>
    </w:p>
    <w:p w:rsidR="00A6057F" w:rsidRDefault="00A6057F" w:rsidP="00393913">
      <w:pPr>
        <w:pStyle w:val="Paragraphedeliste"/>
        <w:numPr>
          <w:ilvl w:val="0"/>
          <w:numId w:val="15"/>
        </w:numPr>
      </w:pPr>
      <w:r>
        <w:t>« No tarif » : créer une table P_</w:t>
      </w:r>
      <w:r w:rsidR="00EE5914">
        <w:t>T</w:t>
      </w:r>
      <w:r>
        <w:t>ARIF</w:t>
      </w:r>
      <w:r w:rsidR="00EE5914">
        <w:t>S</w:t>
      </w:r>
      <w:r>
        <w:t xml:space="preserve">. Sélection par </w:t>
      </w:r>
      <w:r w:rsidR="008A0736">
        <w:t xml:space="preserve">un </w:t>
      </w:r>
      <w:r>
        <w:t xml:space="preserve">libellé </w:t>
      </w:r>
      <w:r w:rsidR="008A0736">
        <w:t>clair au lieu d’un</w:t>
      </w:r>
      <w:r>
        <w:t xml:space="preserve"> code</w:t>
      </w:r>
      <w:r w:rsidR="00D9754E">
        <w:t xml:space="preserve"> dans les devis et facture</w:t>
      </w:r>
      <w:r w:rsidR="008A0736">
        <w:t>s</w:t>
      </w:r>
    </w:p>
    <w:p w:rsidR="00AC658B" w:rsidRDefault="00B12EAB" w:rsidP="00486A01">
      <w:pPr>
        <w:pStyle w:val="Paragraphedeliste"/>
        <w:numPr>
          <w:ilvl w:val="0"/>
          <w:numId w:val="15"/>
        </w:numPr>
      </w:pPr>
      <w:r>
        <w:t>Rendre le fichier ARTICLES c</w:t>
      </w:r>
      <w:bookmarkStart w:id="0" w:name="_GoBack"/>
      <w:bookmarkEnd w:id="0"/>
      <w:r>
        <w:t>ommun à toutes les 4 sociétés</w:t>
      </w:r>
    </w:p>
    <w:p w:rsidR="00B12EAB" w:rsidRDefault="00B12EAB" w:rsidP="002369B1">
      <w:pPr>
        <w:pStyle w:val="Paragraphedeliste"/>
        <w:numPr>
          <w:ilvl w:val="0"/>
          <w:numId w:val="16"/>
        </w:numPr>
      </w:pPr>
      <w:r>
        <w:t xml:space="preserve">Saisie d’une ligne « AR », si touche « F4 », affiche les articles </w:t>
      </w:r>
      <w:r w:rsidR="00486A01">
        <w:t xml:space="preserve">commençant par la zone </w:t>
      </w:r>
      <w:r>
        <w:t>saisie</w:t>
      </w:r>
    </w:p>
    <w:p w:rsidR="00B12EAB" w:rsidRDefault="00B12EAB" w:rsidP="009245E1">
      <w:pPr>
        <w:pStyle w:val="Paragraphedeliste"/>
        <w:numPr>
          <w:ilvl w:val="0"/>
          <w:numId w:val="17"/>
        </w:numPr>
      </w:pPr>
      <w:r>
        <w:t>Edition de devis / facture, ajout la saisie du nombre de copie</w:t>
      </w:r>
      <w:r w:rsidR="00C54A73">
        <w:t xml:space="preserve"> pour l’impression</w:t>
      </w:r>
    </w:p>
    <w:p w:rsidR="00E65EAE" w:rsidRDefault="00E65EAE" w:rsidP="001B6DEC">
      <w:pPr>
        <w:pStyle w:val="Paragraphedeliste"/>
        <w:numPr>
          <w:ilvl w:val="0"/>
          <w:numId w:val="18"/>
        </w:numPr>
      </w:pPr>
      <w:r>
        <w:t>Conversion d’un OS en DE avec uniquement l’entête, le lien DE de l’OS est quand même remplacé</w:t>
      </w:r>
    </w:p>
    <w:p w:rsidR="005F0B3E" w:rsidRDefault="005F0B3E" w:rsidP="00712041">
      <w:pPr>
        <w:pStyle w:val="Paragraphedeliste"/>
        <w:numPr>
          <w:ilvl w:val="0"/>
          <w:numId w:val="19"/>
        </w:numPr>
      </w:pPr>
      <w:r>
        <w:t>Dupliquer un OS d’une société à une autre</w:t>
      </w:r>
    </w:p>
    <w:p w:rsidR="00D9754E" w:rsidRDefault="00D9754E" w:rsidP="00D9754E">
      <w:pPr>
        <w:pStyle w:val="Titre2"/>
        <w:numPr>
          <w:ilvl w:val="0"/>
          <w:numId w:val="4"/>
        </w:numPr>
      </w:pPr>
      <w:r>
        <w:t>Clients</w:t>
      </w:r>
    </w:p>
    <w:p w:rsidR="005232C4" w:rsidRDefault="005232C4" w:rsidP="00C1651B">
      <w:pPr>
        <w:pStyle w:val="Paragraphedeliste"/>
        <w:numPr>
          <w:ilvl w:val="0"/>
          <w:numId w:val="9"/>
        </w:numPr>
      </w:pPr>
      <w:r>
        <w:t>Impossible de saisir le champ « site web ».</w:t>
      </w:r>
    </w:p>
    <w:p w:rsidR="00D9754E" w:rsidRDefault="00AC658B" w:rsidP="00C1651B">
      <w:pPr>
        <w:pStyle w:val="Paragraphedeliste"/>
        <w:numPr>
          <w:ilvl w:val="0"/>
          <w:numId w:val="9"/>
        </w:numPr>
      </w:pPr>
      <w:r>
        <w:lastRenderedPageBreak/>
        <w:t>Lors de la création, mettre par défaut Cabinet = « Particulier » et Expert = « Indéterminé »</w:t>
      </w:r>
    </w:p>
    <w:p w:rsidR="005F0B3E" w:rsidRDefault="00AC658B" w:rsidP="00C1651B">
      <w:pPr>
        <w:pStyle w:val="Paragraphedeliste"/>
        <w:numPr>
          <w:ilvl w:val="0"/>
          <w:numId w:val="9"/>
        </w:numPr>
      </w:pPr>
      <w:r>
        <w:t>Dans création de DD, l’expert change tout seul quand on passe dessus.</w:t>
      </w:r>
    </w:p>
    <w:p w:rsidR="00AC658B" w:rsidRPr="00C1651B" w:rsidRDefault="00240A4B" w:rsidP="00C1651B">
      <w:pPr>
        <w:pStyle w:val="Titre2"/>
        <w:numPr>
          <w:ilvl w:val="0"/>
          <w:numId w:val="4"/>
        </w:numPr>
      </w:pPr>
      <w:r>
        <w:t>Contrôle</w:t>
      </w:r>
      <w:r w:rsidR="000D2F04">
        <w:t>s</w:t>
      </w:r>
      <w:r>
        <w:t xml:space="preserve"> des accès</w:t>
      </w:r>
    </w:p>
    <w:p w:rsidR="00146D22" w:rsidRPr="00146D22" w:rsidRDefault="00146D22" w:rsidP="00146D22">
      <w:r>
        <w:t xml:space="preserve">C : création, M : modification, S : </w:t>
      </w:r>
      <w:r w:rsidR="001E5F53">
        <w:t>suppression</w:t>
      </w:r>
      <w:r>
        <w:t>, V : visualisation</w:t>
      </w:r>
      <w:r w:rsidR="001E5F53">
        <w:t>, I : interdit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240A4B" w:rsidRPr="000D2F04" w:rsidTr="000D2F04">
        <w:tc>
          <w:tcPr>
            <w:tcW w:w="2303" w:type="dxa"/>
            <w:shd w:val="clear" w:color="auto" w:fill="D9D9D9" w:themeFill="background1" w:themeFillShade="D9"/>
          </w:tcPr>
          <w:p w:rsidR="00240A4B" w:rsidRPr="000D2F04" w:rsidRDefault="00240A4B" w:rsidP="00240A4B">
            <w:pPr>
              <w:rPr>
                <w:b/>
              </w:rPr>
            </w:pPr>
            <w:r w:rsidRPr="000D2F04">
              <w:rPr>
                <w:b/>
              </w:rPr>
              <w:t>Droits / Rôles</w:t>
            </w:r>
          </w:p>
        </w:tc>
        <w:tc>
          <w:tcPr>
            <w:tcW w:w="2303" w:type="dxa"/>
            <w:shd w:val="clear" w:color="auto" w:fill="D9D9D9" w:themeFill="background1" w:themeFillShade="D9"/>
          </w:tcPr>
          <w:p w:rsidR="00240A4B" w:rsidRPr="000D2F04" w:rsidRDefault="00240A4B" w:rsidP="00240A4B">
            <w:pPr>
              <w:rPr>
                <w:b/>
              </w:rPr>
            </w:pPr>
            <w:r w:rsidRPr="000D2F04">
              <w:rPr>
                <w:b/>
              </w:rPr>
              <w:t>Production</w:t>
            </w:r>
          </w:p>
        </w:tc>
        <w:tc>
          <w:tcPr>
            <w:tcW w:w="2303" w:type="dxa"/>
            <w:shd w:val="clear" w:color="auto" w:fill="D9D9D9" w:themeFill="background1" w:themeFillShade="D9"/>
          </w:tcPr>
          <w:p w:rsidR="00240A4B" w:rsidRPr="000D2F04" w:rsidRDefault="00240A4B" w:rsidP="00240A4B">
            <w:pPr>
              <w:rPr>
                <w:b/>
              </w:rPr>
            </w:pPr>
            <w:r w:rsidRPr="000D2F04">
              <w:rPr>
                <w:b/>
              </w:rPr>
              <w:t>Gestion</w:t>
            </w:r>
          </w:p>
        </w:tc>
        <w:tc>
          <w:tcPr>
            <w:tcW w:w="2303" w:type="dxa"/>
            <w:shd w:val="clear" w:color="auto" w:fill="D9D9D9" w:themeFill="background1" w:themeFillShade="D9"/>
          </w:tcPr>
          <w:p w:rsidR="00240A4B" w:rsidRPr="000D2F04" w:rsidRDefault="000D2F04" w:rsidP="00240A4B">
            <w:pPr>
              <w:rPr>
                <w:b/>
              </w:rPr>
            </w:pPr>
            <w:r>
              <w:rPr>
                <w:b/>
              </w:rPr>
              <w:t>Comptabilité</w:t>
            </w:r>
          </w:p>
        </w:tc>
      </w:tr>
      <w:tr w:rsidR="00240A4B" w:rsidTr="00240A4B">
        <w:tc>
          <w:tcPr>
            <w:tcW w:w="2303" w:type="dxa"/>
          </w:tcPr>
          <w:p w:rsidR="00240A4B" w:rsidRDefault="00240A4B" w:rsidP="00240A4B">
            <w:r>
              <w:t>Demande de devis</w:t>
            </w:r>
          </w:p>
          <w:p w:rsidR="00240A4B" w:rsidRDefault="00240A4B" w:rsidP="00240A4B">
            <w:r>
              <w:t>Ordres de service</w:t>
            </w:r>
          </w:p>
          <w:p w:rsidR="00240A4B" w:rsidRDefault="00240A4B" w:rsidP="00240A4B">
            <w:r>
              <w:t>Rendez-vous</w:t>
            </w:r>
          </w:p>
        </w:tc>
        <w:tc>
          <w:tcPr>
            <w:tcW w:w="2303" w:type="dxa"/>
          </w:tcPr>
          <w:p w:rsidR="00240A4B" w:rsidRDefault="001E5F53" w:rsidP="00240A4B">
            <w:r>
              <w:t>C, M, S</w:t>
            </w:r>
          </w:p>
        </w:tc>
        <w:tc>
          <w:tcPr>
            <w:tcW w:w="2303" w:type="dxa"/>
          </w:tcPr>
          <w:p w:rsidR="00240A4B" w:rsidRDefault="001E5F53" w:rsidP="002369B1">
            <w:r>
              <w:t>C, M, S</w:t>
            </w:r>
          </w:p>
        </w:tc>
        <w:tc>
          <w:tcPr>
            <w:tcW w:w="2303" w:type="dxa"/>
          </w:tcPr>
          <w:p w:rsidR="00240A4B" w:rsidRDefault="001E5F53" w:rsidP="002369B1">
            <w:r>
              <w:t>C, M, S</w:t>
            </w:r>
          </w:p>
        </w:tc>
      </w:tr>
      <w:tr w:rsidR="00240A4B" w:rsidTr="00240A4B">
        <w:tc>
          <w:tcPr>
            <w:tcW w:w="2303" w:type="dxa"/>
          </w:tcPr>
          <w:p w:rsidR="00240A4B" w:rsidRDefault="00240A4B" w:rsidP="00240A4B">
            <w:r>
              <w:t>Devis</w:t>
            </w:r>
          </w:p>
          <w:p w:rsidR="00240A4B" w:rsidRDefault="00240A4B" w:rsidP="00240A4B">
            <w:r>
              <w:t>Factures</w:t>
            </w:r>
          </w:p>
        </w:tc>
        <w:tc>
          <w:tcPr>
            <w:tcW w:w="2303" w:type="dxa"/>
          </w:tcPr>
          <w:p w:rsidR="00240A4B" w:rsidRDefault="001E5F53" w:rsidP="00240A4B">
            <w:r>
              <w:t>V</w:t>
            </w:r>
            <w:r w:rsidR="00240A4B">
              <w:t xml:space="preserve"> </w:t>
            </w:r>
          </w:p>
        </w:tc>
        <w:tc>
          <w:tcPr>
            <w:tcW w:w="2303" w:type="dxa"/>
          </w:tcPr>
          <w:p w:rsidR="00240A4B" w:rsidRDefault="001E5F53" w:rsidP="00240A4B">
            <w:r>
              <w:t>V</w:t>
            </w:r>
          </w:p>
        </w:tc>
        <w:tc>
          <w:tcPr>
            <w:tcW w:w="2303" w:type="dxa"/>
          </w:tcPr>
          <w:p w:rsidR="00240A4B" w:rsidRDefault="00240A4B" w:rsidP="00240A4B">
            <w:r>
              <w:t>C, M, S</w:t>
            </w:r>
          </w:p>
        </w:tc>
      </w:tr>
      <w:tr w:rsidR="00240A4B" w:rsidTr="00240A4B">
        <w:tc>
          <w:tcPr>
            <w:tcW w:w="2303" w:type="dxa"/>
          </w:tcPr>
          <w:p w:rsidR="00240A4B" w:rsidRDefault="00240A4B" w:rsidP="00240A4B">
            <w:r>
              <w:t>Comptabilité</w:t>
            </w:r>
          </w:p>
        </w:tc>
        <w:tc>
          <w:tcPr>
            <w:tcW w:w="2303" w:type="dxa"/>
          </w:tcPr>
          <w:p w:rsidR="00240A4B" w:rsidRDefault="001E5F53" w:rsidP="00240A4B">
            <w:r>
              <w:t>I</w:t>
            </w:r>
          </w:p>
        </w:tc>
        <w:tc>
          <w:tcPr>
            <w:tcW w:w="2303" w:type="dxa"/>
          </w:tcPr>
          <w:p w:rsidR="00240A4B" w:rsidRDefault="001E5F53" w:rsidP="00240A4B">
            <w:r>
              <w:t>I</w:t>
            </w:r>
          </w:p>
        </w:tc>
        <w:tc>
          <w:tcPr>
            <w:tcW w:w="2303" w:type="dxa"/>
          </w:tcPr>
          <w:p w:rsidR="00240A4B" w:rsidRDefault="001E5F53" w:rsidP="00240A4B">
            <w:r>
              <w:t>C, M, S</w:t>
            </w:r>
          </w:p>
        </w:tc>
      </w:tr>
      <w:tr w:rsidR="00240A4B" w:rsidTr="00240A4B">
        <w:tc>
          <w:tcPr>
            <w:tcW w:w="2303" w:type="dxa"/>
          </w:tcPr>
          <w:p w:rsidR="00240A4B" w:rsidRDefault="00240A4B" w:rsidP="00240A4B">
            <w:r>
              <w:t>Paramètres</w:t>
            </w:r>
          </w:p>
        </w:tc>
        <w:tc>
          <w:tcPr>
            <w:tcW w:w="2303" w:type="dxa"/>
          </w:tcPr>
          <w:p w:rsidR="00240A4B" w:rsidRDefault="00810D5A" w:rsidP="00240A4B">
            <w:r>
              <w:t>C</w:t>
            </w:r>
          </w:p>
        </w:tc>
        <w:tc>
          <w:tcPr>
            <w:tcW w:w="2303" w:type="dxa"/>
          </w:tcPr>
          <w:p w:rsidR="00240A4B" w:rsidRDefault="00810D5A" w:rsidP="00240A4B">
            <w:r>
              <w:t>C</w:t>
            </w:r>
          </w:p>
        </w:tc>
        <w:tc>
          <w:tcPr>
            <w:tcW w:w="2303" w:type="dxa"/>
          </w:tcPr>
          <w:p w:rsidR="00240A4B" w:rsidRDefault="001E5F53" w:rsidP="00240A4B">
            <w:r>
              <w:t>C, M, S</w:t>
            </w:r>
          </w:p>
        </w:tc>
      </w:tr>
    </w:tbl>
    <w:p w:rsidR="00240A4B" w:rsidRDefault="00240A4B" w:rsidP="00240A4B"/>
    <w:p w:rsidR="009D34CE" w:rsidRDefault="00C1651B" w:rsidP="00C1651B">
      <w:pPr>
        <w:pStyle w:val="Titre2"/>
        <w:numPr>
          <w:ilvl w:val="0"/>
          <w:numId w:val="4"/>
        </w:numPr>
      </w:pPr>
      <w:r>
        <w:t>Divers</w:t>
      </w:r>
    </w:p>
    <w:p w:rsidR="00C1651B" w:rsidRDefault="00C1651B" w:rsidP="00C1651B">
      <w:pPr>
        <w:pStyle w:val="Paragraphedeliste"/>
        <w:numPr>
          <w:ilvl w:val="0"/>
          <w:numId w:val="5"/>
        </w:numPr>
      </w:pPr>
      <w:r>
        <w:t xml:space="preserve">Edition lente, particulière pour les Fiches de fin de travaux </w:t>
      </w:r>
    </w:p>
    <w:p w:rsidR="007D39A6" w:rsidRPr="00C1651B" w:rsidRDefault="007D39A6" w:rsidP="00C1651B">
      <w:pPr>
        <w:pStyle w:val="Paragraphedeliste"/>
        <w:numPr>
          <w:ilvl w:val="0"/>
          <w:numId w:val="5"/>
        </w:numPr>
      </w:pPr>
      <w:r>
        <w:t>Créer un nouvel état : « Pose d’</w:t>
      </w:r>
      <w:proofErr w:type="spellStart"/>
      <w:r>
        <w:t>assecheurs</w:t>
      </w:r>
      <w:proofErr w:type="spellEnd"/>
      <w:r>
        <w:t> » selon le modèle fourni</w:t>
      </w:r>
    </w:p>
    <w:p w:rsidR="009D34CE" w:rsidRDefault="009D34CE" w:rsidP="009D34CE"/>
    <w:p w:rsidR="008A0736" w:rsidRPr="009D34CE" w:rsidRDefault="008A0736" w:rsidP="009D34CE">
      <w:r>
        <w:t>Les points marqués par un puce « </w:t>
      </w:r>
      <w:r>
        <w:sym w:font="Wingdings" w:char="F06C"/>
      </w:r>
      <w:r>
        <w:t> » sont réalisés sur place.</w:t>
      </w:r>
    </w:p>
    <w:sectPr w:rsidR="008A0736" w:rsidRPr="009D34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96A24"/>
    <w:multiLevelType w:val="hybridMultilevel"/>
    <w:tmpl w:val="4F92FC7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EAD3158"/>
    <w:multiLevelType w:val="hybridMultilevel"/>
    <w:tmpl w:val="8F205CA2"/>
    <w:lvl w:ilvl="0" w:tplc="EA3A6A0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9E244B"/>
    <w:multiLevelType w:val="hybridMultilevel"/>
    <w:tmpl w:val="0BB4378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1A2F94"/>
    <w:multiLevelType w:val="hybridMultilevel"/>
    <w:tmpl w:val="6B16B30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C6C4AC9"/>
    <w:multiLevelType w:val="hybridMultilevel"/>
    <w:tmpl w:val="AA367CA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D8557C9"/>
    <w:multiLevelType w:val="hybridMultilevel"/>
    <w:tmpl w:val="0B7C02D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562911"/>
    <w:multiLevelType w:val="hybridMultilevel"/>
    <w:tmpl w:val="77FA39F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1400314"/>
    <w:multiLevelType w:val="hybridMultilevel"/>
    <w:tmpl w:val="8644610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2B56D57"/>
    <w:multiLevelType w:val="hybridMultilevel"/>
    <w:tmpl w:val="A944169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3530DC0"/>
    <w:multiLevelType w:val="hybridMultilevel"/>
    <w:tmpl w:val="7AC08734"/>
    <w:lvl w:ilvl="0" w:tplc="CDACDD2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8D13336"/>
    <w:multiLevelType w:val="hybridMultilevel"/>
    <w:tmpl w:val="CE52BE6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A3065C8"/>
    <w:multiLevelType w:val="hybridMultilevel"/>
    <w:tmpl w:val="F4EC9FD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F94295"/>
    <w:multiLevelType w:val="hybridMultilevel"/>
    <w:tmpl w:val="37D40A5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04C49A5"/>
    <w:multiLevelType w:val="hybridMultilevel"/>
    <w:tmpl w:val="0AB891D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4914C7A"/>
    <w:multiLevelType w:val="hybridMultilevel"/>
    <w:tmpl w:val="5C1648E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87E69E0"/>
    <w:multiLevelType w:val="hybridMultilevel"/>
    <w:tmpl w:val="ED269224"/>
    <w:lvl w:ilvl="0" w:tplc="714AA56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F044177"/>
    <w:multiLevelType w:val="hybridMultilevel"/>
    <w:tmpl w:val="48903FE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9E05BBB"/>
    <w:multiLevelType w:val="hybridMultilevel"/>
    <w:tmpl w:val="BA76B9D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ECC2956"/>
    <w:multiLevelType w:val="hybridMultilevel"/>
    <w:tmpl w:val="09FA32E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1"/>
  </w:num>
  <w:num w:numId="4">
    <w:abstractNumId w:val="18"/>
  </w:num>
  <w:num w:numId="5">
    <w:abstractNumId w:val="9"/>
  </w:num>
  <w:num w:numId="6">
    <w:abstractNumId w:val="15"/>
  </w:num>
  <w:num w:numId="7">
    <w:abstractNumId w:val="17"/>
  </w:num>
  <w:num w:numId="8">
    <w:abstractNumId w:val="13"/>
  </w:num>
  <w:num w:numId="9">
    <w:abstractNumId w:val="16"/>
  </w:num>
  <w:num w:numId="10">
    <w:abstractNumId w:val="2"/>
  </w:num>
  <w:num w:numId="11">
    <w:abstractNumId w:val="6"/>
  </w:num>
  <w:num w:numId="12">
    <w:abstractNumId w:val="4"/>
  </w:num>
  <w:num w:numId="13">
    <w:abstractNumId w:val="3"/>
  </w:num>
  <w:num w:numId="14">
    <w:abstractNumId w:val="12"/>
  </w:num>
  <w:num w:numId="15">
    <w:abstractNumId w:val="8"/>
  </w:num>
  <w:num w:numId="16">
    <w:abstractNumId w:val="7"/>
  </w:num>
  <w:num w:numId="17">
    <w:abstractNumId w:val="14"/>
  </w:num>
  <w:num w:numId="18">
    <w:abstractNumId w:val="10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4CE"/>
    <w:rsid w:val="000523FC"/>
    <w:rsid w:val="000A0254"/>
    <w:rsid w:val="000D2F04"/>
    <w:rsid w:val="00146D22"/>
    <w:rsid w:val="0019487A"/>
    <w:rsid w:val="001B6DEC"/>
    <w:rsid w:val="001E5F53"/>
    <w:rsid w:val="002369B1"/>
    <w:rsid w:val="00240A4B"/>
    <w:rsid w:val="0030349F"/>
    <w:rsid w:val="003276A0"/>
    <w:rsid w:val="00393913"/>
    <w:rsid w:val="00426B22"/>
    <w:rsid w:val="00486A01"/>
    <w:rsid w:val="005232C4"/>
    <w:rsid w:val="0056642D"/>
    <w:rsid w:val="005F0B3E"/>
    <w:rsid w:val="00612554"/>
    <w:rsid w:val="00627C41"/>
    <w:rsid w:val="00642734"/>
    <w:rsid w:val="006F1578"/>
    <w:rsid w:val="00706891"/>
    <w:rsid w:val="00712041"/>
    <w:rsid w:val="007D39A6"/>
    <w:rsid w:val="00810D5A"/>
    <w:rsid w:val="008A0736"/>
    <w:rsid w:val="009245E1"/>
    <w:rsid w:val="009D34CE"/>
    <w:rsid w:val="00A436A1"/>
    <w:rsid w:val="00A6057F"/>
    <w:rsid w:val="00AA24CA"/>
    <w:rsid w:val="00AC658B"/>
    <w:rsid w:val="00B12EAB"/>
    <w:rsid w:val="00B30EE1"/>
    <w:rsid w:val="00B816F7"/>
    <w:rsid w:val="00C1651B"/>
    <w:rsid w:val="00C54A73"/>
    <w:rsid w:val="00D0102F"/>
    <w:rsid w:val="00D9754E"/>
    <w:rsid w:val="00E65EAE"/>
    <w:rsid w:val="00E90EB0"/>
    <w:rsid w:val="00EE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3FC"/>
  </w:style>
  <w:style w:type="paragraph" w:styleId="Titre1">
    <w:name w:val="heading 1"/>
    <w:basedOn w:val="Normal"/>
    <w:next w:val="Normal"/>
    <w:link w:val="Titre1Car"/>
    <w:uiPriority w:val="9"/>
    <w:qFormat/>
    <w:rsid w:val="000523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F157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523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0523FC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0523FC"/>
    <w:rPr>
      <w:b/>
      <w:bCs/>
      <w:i/>
      <w:i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9D34C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9D34C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2Car">
    <w:name w:val="Titre 2 Car"/>
    <w:basedOn w:val="Policepardfaut"/>
    <w:link w:val="Titre2"/>
    <w:uiPriority w:val="9"/>
    <w:rsid w:val="006F15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lledutableau">
    <w:name w:val="Table Grid"/>
    <w:basedOn w:val="TableauNormal"/>
    <w:uiPriority w:val="59"/>
    <w:rsid w:val="00240A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3FC"/>
  </w:style>
  <w:style w:type="paragraph" w:styleId="Titre1">
    <w:name w:val="heading 1"/>
    <w:basedOn w:val="Normal"/>
    <w:next w:val="Normal"/>
    <w:link w:val="Titre1Car"/>
    <w:uiPriority w:val="9"/>
    <w:qFormat/>
    <w:rsid w:val="000523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F157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523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0523FC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0523FC"/>
    <w:rPr>
      <w:b/>
      <w:bCs/>
      <w:i/>
      <w:i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9D34C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9D34C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2Car">
    <w:name w:val="Titre 2 Car"/>
    <w:basedOn w:val="Policepardfaut"/>
    <w:link w:val="Titre2"/>
    <w:uiPriority w:val="9"/>
    <w:rsid w:val="006F15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lledutableau">
    <w:name w:val="Table Grid"/>
    <w:basedOn w:val="TableauNormal"/>
    <w:uiPriority w:val="59"/>
    <w:rsid w:val="00240A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1313</TotalTime>
  <Pages>1</Pages>
  <Words>434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CAES du CNRS</Company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</dc:creator>
  <cp:lastModifiedBy>Cao</cp:lastModifiedBy>
  <cp:revision>25</cp:revision>
  <dcterms:created xsi:type="dcterms:W3CDTF">2016-03-02T07:36:00Z</dcterms:created>
  <dcterms:modified xsi:type="dcterms:W3CDTF">2016-03-23T16:53:00Z</dcterms:modified>
</cp:coreProperties>
</file>